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F8" w:rsidRDefault="008875B0">
      <w:pPr>
        <w:spacing w:before="64"/>
        <w:ind w:left="10174" w:right="160"/>
        <w:jc w:val="center"/>
        <w:rPr>
          <w:sz w:val="28"/>
        </w:rPr>
      </w:pPr>
      <w:r>
        <w:rPr>
          <w:sz w:val="28"/>
        </w:rPr>
        <w:t>"УТВЕРЖДЕНО"</w:t>
      </w:r>
    </w:p>
    <w:p w:rsidR="00B671F8" w:rsidRDefault="008875B0">
      <w:pPr>
        <w:pStyle w:val="a3"/>
        <w:spacing w:before="224" w:line="276" w:lineRule="auto"/>
        <w:ind w:left="10174" w:right="160"/>
        <w:jc w:val="center"/>
      </w:pPr>
      <w:r>
        <w:t>общим собранием членов товариществасобственниковжилья"Простор-I"Протокол№</w:t>
      </w:r>
      <w:r w:rsidR="004E1909">
        <w:t>.</w:t>
      </w:r>
      <w:r>
        <w:t>202</w:t>
      </w:r>
      <w:r w:rsidR="00EA6DDF">
        <w:t>3</w:t>
      </w:r>
      <w:r>
        <w:t>г.</w:t>
      </w:r>
    </w:p>
    <w:p w:rsidR="00B671F8" w:rsidRDefault="00B671F8">
      <w:pPr>
        <w:pStyle w:val="a3"/>
        <w:rPr>
          <w:sz w:val="26"/>
        </w:rPr>
      </w:pPr>
    </w:p>
    <w:p w:rsidR="00B671F8" w:rsidRDefault="008875B0">
      <w:pPr>
        <w:pStyle w:val="a4"/>
      </w:pPr>
      <w:r>
        <w:t>Исполнение</w:t>
      </w:r>
      <w:r w:rsidR="00671C87">
        <w:t xml:space="preserve"> </w:t>
      </w:r>
      <w:r>
        <w:t>годового</w:t>
      </w:r>
      <w:r w:rsidR="00671C87">
        <w:t xml:space="preserve"> </w:t>
      </w:r>
      <w:r>
        <w:t>плана</w:t>
      </w:r>
      <w:r w:rsidR="00671C87">
        <w:t xml:space="preserve"> </w:t>
      </w:r>
      <w:r>
        <w:t>содержания</w:t>
      </w:r>
      <w:r w:rsidR="00671C87">
        <w:t xml:space="preserve"> </w:t>
      </w:r>
      <w:r>
        <w:t>и</w:t>
      </w:r>
      <w:r w:rsidR="00671C87">
        <w:t xml:space="preserve"> </w:t>
      </w:r>
      <w:r>
        <w:t>ремонта</w:t>
      </w:r>
      <w:r w:rsidR="00671C87">
        <w:t xml:space="preserve"> </w:t>
      </w:r>
      <w:r>
        <w:t>общего</w:t>
      </w:r>
      <w:r w:rsidR="00671C87">
        <w:t xml:space="preserve"> </w:t>
      </w:r>
      <w:r>
        <w:t>имущества</w:t>
      </w:r>
      <w:r w:rsidR="00671C87">
        <w:t xml:space="preserve"> </w:t>
      </w:r>
      <w:r>
        <w:t>ТСЖ"Простор-I"на202</w:t>
      </w:r>
      <w:r w:rsidR="00EA6DDF">
        <w:t>2</w:t>
      </w:r>
      <w:r>
        <w:t>год</w:t>
      </w:r>
    </w:p>
    <w:p w:rsidR="00B671F8" w:rsidRDefault="00B671F8">
      <w:pPr>
        <w:pStyle w:val="a3"/>
        <w:rPr>
          <w:b/>
          <w:sz w:val="20"/>
        </w:rPr>
      </w:pPr>
    </w:p>
    <w:p w:rsidR="00B671F8" w:rsidRDefault="00B671F8">
      <w:pPr>
        <w:pStyle w:val="a3"/>
        <w:spacing w:before="5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"/>
        <w:gridCol w:w="4100"/>
        <w:gridCol w:w="4820"/>
        <w:gridCol w:w="2126"/>
        <w:gridCol w:w="2126"/>
      </w:tblGrid>
      <w:tr w:rsidR="00B671F8">
        <w:trPr>
          <w:trHeight w:val="292"/>
        </w:trPr>
        <w:tc>
          <w:tcPr>
            <w:tcW w:w="1023" w:type="dxa"/>
          </w:tcPr>
          <w:p w:rsidR="00B671F8" w:rsidRDefault="008875B0">
            <w:pPr>
              <w:pStyle w:val="TableParagraph"/>
              <w:spacing w:before="29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00" w:type="dxa"/>
          </w:tcPr>
          <w:p w:rsidR="00B671F8" w:rsidRDefault="008875B0">
            <w:pPr>
              <w:pStyle w:val="TableParagraph"/>
              <w:spacing w:before="29"/>
              <w:ind w:left="1592" w:right="1591"/>
              <w:jc w:val="center"/>
              <w:rPr>
                <w:sz w:val="20"/>
              </w:rPr>
            </w:pPr>
            <w:r>
              <w:rPr>
                <w:sz w:val="20"/>
              </w:rPr>
              <w:t>Видработ</w:t>
            </w:r>
          </w:p>
        </w:tc>
        <w:tc>
          <w:tcPr>
            <w:tcW w:w="4820" w:type="dxa"/>
          </w:tcPr>
          <w:p w:rsidR="00B671F8" w:rsidRDefault="008875B0">
            <w:pPr>
              <w:pStyle w:val="TableParagraph"/>
              <w:spacing w:before="29"/>
              <w:ind w:left="1859" w:right="1856"/>
              <w:jc w:val="center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126" w:type="dxa"/>
          </w:tcPr>
          <w:p w:rsidR="00B671F8" w:rsidRDefault="008875B0">
            <w:pPr>
              <w:pStyle w:val="TableParagraph"/>
              <w:spacing w:before="29"/>
              <w:ind w:left="499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</w:tc>
        <w:tc>
          <w:tcPr>
            <w:tcW w:w="2126" w:type="dxa"/>
          </w:tcPr>
          <w:p w:rsidR="00B671F8" w:rsidRDefault="008875B0">
            <w:pPr>
              <w:pStyle w:val="TableParagraph"/>
              <w:spacing w:before="29"/>
              <w:ind w:left="29" w:right="18"/>
              <w:jc w:val="center"/>
              <w:rPr>
                <w:sz w:val="20"/>
              </w:rPr>
            </w:pPr>
            <w:r>
              <w:rPr>
                <w:sz w:val="20"/>
              </w:rPr>
              <w:t>Отметка овыполнении</w:t>
            </w:r>
          </w:p>
        </w:tc>
      </w:tr>
      <w:tr w:rsidR="00B671F8">
        <w:trPr>
          <w:trHeight w:val="576"/>
        </w:trPr>
        <w:tc>
          <w:tcPr>
            <w:tcW w:w="1023" w:type="dxa"/>
          </w:tcPr>
          <w:p w:rsidR="00B671F8" w:rsidRDefault="008875B0">
            <w:pPr>
              <w:pStyle w:val="TableParagraph"/>
              <w:spacing w:before="178"/>
              <w:ind w:left="349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100" w:type="dxa"/>
          </w:tcPr>
          <w:p w:rsidR="00B671F8" w:rsidRDefault="008875B0">
            <w:pPr>
              <w:pStyle w:val="TableParagraph"/>
              <w:spacing w:before="67" w:line="235" w:lineRule="auto"/>
              <w:ind w:left="114" w:right="722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Техническое обслуживание общегоимуществамногоквартирногодома</w:t>
            </w:r>
          </w:p>
        </w:tc>
        <w:tc>
          <w:tcPr>
            <w:tcW w:w="4820" w:type="dxa"/>
          </w:tcPr>
          <w:p w:rsidR="00B671F8" w:rsidRDefault="00B671F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B671F8" w:rsidRDefault="00B671F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B671F8" w:rsidRDefault="00B671F8">
            <w:pPr>
              <w:pStyle w:val="TableParagraph"/>
              <w:rPr>
                <w:sz w:val="20"/>
              </w:rPr>
            </w:pPr>
          </w:p>
        </w:tc>
      </w:tr>
      <w:tr w:rsidR="00B671F8">
        <w:trPr>
          <w:trHeight w:val="594"/>
        </w:trPr>
        <w:tc>
          <w:tcPr>
            <w:tcW w:w="1023" w:type="dxa"/>
          </w:tcPr>
          <w:p w:rsidR="00B671F8" w:rsidRDefault="008875B0">
            <w:pPr>
              <w:pStyle w:val="TableParagraph"/>
              <w:spacing w:before="168"/>
              <w:ind w:left="349" w:right="324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100" w:type="dxa"/>
          </w:tcPr>
          <w:p w:rsidR="00B671F8" w:rsidRDefault="008875B0">
            <w:pPr>
              <w:pStyle w:val="TableParagraph"/>
              <w:spacing w:before="75" w:line="230" w:lineRule="auto"/>
              <w:ind w:left="114" w:right="1095"/>
              <w:rPr>
                <w:sz w:val="20"/>
              </w:rPr>
            </w:pPr>
            <w:r>
              <w:rPr>
                <w:sz w:val="20"/>
              </w:rPr>
              <w:t>Содержание общего имущества вмногоквартирномдоме</w:t>
            </w:r>
          </w:p>
        </w:tc>
        <w:tc>
          <w:tcPr>
            <w:tcW w:w="4820" w:type="dxa"/>
          </w:tcPr>
          <w:p w:rsidR="00B671F8" w:rsidRDefault="00B671F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B671F8" w:rsidRDefault="00B671F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B671F8" w:rsidRDefault="00B671F8">
            <w:pPr>
              <w:pStyle w:val="TableParagraph"/>
              <w:rPr>
                <w:sz w:val="20"/>
              </w:rPr>
            </w:pPr>
          </w:p>
        </w:tc>
      </w:tr>
      <w:tr w:rsidR="00455C1B">
        <w:trPr>
          <w:trHeight w:val="600"/>
        </w:trPr>
        <w:tc>
          <w:tcPr>
            <w:tcW w:w="1023" w:type="dxa"/>
          </w:tcPr>
          <w:p w:rsidR="00455C1B" w:rsidRDefault="00455C1B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4100" w:type="dxa"/>
          </w:tcPr>
          <w:p w:rsidR="00455C1B" w:rsidRDefault="00455C1B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455C1B" w:rsidRPr="0074602C" w:rsidRDefault="00455C1B" w:rsidP="00D76CF8">
            <w:r w:rsidRPr="0074602C">
              <w:t>Обеспечение соблюдения характеристик надежности и безопасности многоквартирного дома.</w:t>
            </w:r>
          </w:p>
        </w:tc>
        <w:tc>
          <w:tcPr>
            <w:tcW w:w="2126" w:type="dxa"/>
          </w:tcPr>
          <w:p w:rsidR="00455C1B" w:rsidRDefault="00455C1B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sz w:val="20"/>
              </w:rPr>
              <w:t>ООО УК «Ижора»</w:t>
            </w:r>
          </w:p>
        </w:tc>
        <w:tc>
          <w:tcPr>
            <w:tcW w:w="2126" w:type="dxa"/>
          </w:tcPr>
          <w:p w:rsidR="00455C1B" w:rsidRDefault="00455C1B">
            <w:pPr>
              <w:pStyle w:val="TableParagraph"/>
              <w:spacing w:line="225" w:lineRule="exact"/>
              <w:ind w:left="25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455C1B">
        <w:trPr>
          <w:trHeight w:val="599"/>
        </w:trPr>
        <w:tc>
          <w:tcPr>
            <w:tcW w:w="1023" w:type="dxa"/>
          </w:tcPr>
          <w:p w:rsidR="00455C1B" w:rsidRDefault="00455C1B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4100" w:type="dxa"/>
          </w:tcPr>
          <w:p w:rsidR="00455C1B" w:rsidRDefault="00455C1B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455C1B" w:rsidRDefault="00455C1B" w:rsidP="00D76CF8">
            <w:r w:rsidRPr="0074602C">
              <w:t>Уборка лестничных клеток</w:t>
            </w:r>
          </w:p>
        </w:tc>
        <w:tc>
          <w:tcPr>
            <w:tcW w:w="2126" w:type="dxa"/>
          </w:tcPr>
          <w:p w:rsidR="00455C1B" w:rsidRDefault="00455C1B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 w:rsidRPr="00455C1B">
              <w:rPr>
                <w:sz w:val="20"/>
              </w:rPr>
              <w:t>ООО УК «Ижора»</w:t>
            </w:r>
          </w:p>
        </w:tc>
        <w:tc>
          <w:tcPr>
            <w:tcW w:w="2126" w:type="dxa"/>
          </w:tcPr>
          <w:p w:rsidR="00455C1B" w:rsidRDefault="00455C1B">
            <w:pPr>
              <w:pStyle w:val="TableParagraph"/>
              <w:spacing w:line="225" w:lineRule="exact"/>
              <w:ind w:left="25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B671F8">
        <w:trPr>
          <w:trHeight w:val="1358"/>
        </w:trPr>
        <w:tc>
          <w:tcPr>
            <w:tcW w:w="1023" w:type="dxa"/>
          </w:tcPr>
          <w:p w:rsidR="00B671F8" w:rsidRDefault="00B671F8">
            <w:pPr>
              <w:pStyle w:val="TableParagraph"/>
              <w:rPr>
                <w:b/>
              </w:rPr>
            </w:pPr>
          </w:p>
          <w:p w:rsidR="00B671F8" w:rsidRDefault="00B671F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671F8" w:rsidRPr="00170160" w:rsidRDefault="008875B0">
            <w:pPr>
              <w:pStyle w:val="TableParagraph"/>
              <w:ind w:left="349" w:right="324"/>
              <w:jc w:val="center"/>
              <w:rPr>
                <w:b/>
                <w:sz w:val="20"/>
              </w:rPr>
            </w:pPr>
            <w:r w:rsidRPr="00170160">
              <w:rPr>
                <w:b/>
                <w:sz w:val="20"/>
              </w:rPr>
              <w:t>1.2.</w:t>
            </w:r>
          </w:p>
        </w:tc>
        <w:tc>
          <w:tcPr>
            <w:tcW w:w="4100" w:type="dxa"/>
          </w:tcPr>
          <w:p w:rsidR="00B671F8" w:rsidRDefault="00B671F8">
            <w:pPr>
              <w:pStyle w:val="TableParagraph"/>
              <w:rPr>
                <w:b/>
              </w:rPr>
            </w:pPr>
          </w:p>
          <w:p w:rsidR="00B671F8" w:rsidRDefault="00B671F8">
            <w:pPr>
              <w:pStyle w:val="TableParagraph"/>
              <w:spacing w:before="6"/>
              <w:rPr>
                <w:b/>
                <w:sz w:val="17"/>
              </w:rPr>
            </w:pPr>
          </w:p>
          <w:p w:rsidR="00B671F8" w:rsidRDefault="008875B0">
            <w:pPr>
              <w:pStyle w:val="TableParagraph"/>
              <w:spacing w:line="230" w:lineRule="auto"/>
              <w:ind w:left="114" w:right="713"/>
              <w:rPr>
                <w:sz w:val="20"/>
              </w:rPr>
            </w:pPr>
            <w:r>
              <w:rPr>
                <w:sz w:val="20"/>
              </w:rPr>
              <w:t>Текущий ремонт общего имущества вмногоквартирномдоме</w:t>
            </w:r>
          </w:p>
        </w:tc>
        <w:tc>
          <w:tcPr>
            <w:tcW w:w="4820" w:type="dxa"/>
          </w:tcPr>
          <w:p w:rsidR="00B671F8" w:rsidRDefault="008875B0">
            <w:pPr>
              <w:pStyle w:val="TableParagraph"/>
              <w:spacing w:line="237" w:lineRule="auto"/>
              <w:ind w:left="119" w:right="293"/>
              <w:rPr>
                <w:sz w:val="20"/>
              </w:rPr>
            </w:pPr>
            <w:r>
              <w:rPr>
                <w:sz w:val="20"/>
              </w:rPr>
              <w:t>Включает в себя услуги и работы по текущемуремонту общего имущества в многоквартирномдоме в соответствии с Правилами содержанияобщегоимуществавмногоквартирномдоме,</w:t>
            </w:r>
          </w:p>
          <w:p w:rsidR="00B671F8" w:rsidRDefault="008875B0">
            <w:pPr>
              <w:pStyle w:val="TableParagraph"/>
              <w:spacing w:line="220" w:lineRule="exact"/>
              <w:ind w:left="119" w:right="553"/>
              <w:rPr>
                <w:sz w:val="20"/>
              </w:rPr>
            </w:pPr>
            <w:r>
              <w:rPr>
                <w:sz w:val="20"/>
              </w:rPr>
              <w:t>утвержденнымипостановлениемПравительстваРоссийскойФедерацииот 13.08.2006№491</w:t>
            </w:r>
          </w:p>
        </w:tc>
        <w:tc>
          <w:tcPr>
            <w:tcW w:w="2126" w:type="dxa"/>
          </w:tcPr>
          <w:p w:rsidR="00C346E8" w:rsidRDefault="00C346E8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sz w:val="20"/>
              </w:rPr>
              <w:t>ООО УК «Ижора»</w:t>
            </w:r>
          </w:p>
        </w:tc>
        <w:tc>
          <w:tcPr>
            <w:tcW w:w="2126" w:type="dxa"/>
          </w:tcPr>
          <w:p w:rsidR="00B671F8" w:rsidRDefault="008875B0">
            <w:pPr>
              <w:pStyle w:val="TableParagraph"/>
              <w:spacing w:line="226" w:lineRule="exact"/>
              <w:ind w:left="25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B671F8">
        <w:trPr>
          <w:trHeight w:val="599"/>
        </w:trPr>
        <w:tc>
          <w:tcPr>
            <w:tcW w:w="1023" w:type="dxa"/>
          </w:tcPr>
          <w:p w:rsidR="00B671F8" w:rsidRDefault="008875B0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4100" w:type="dxa"/>
          </w:tcPr>
          <w:p w:rsidR="00B671F8" w:rsidRDefault="00B671F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B671F8" w:rsidRDefault="00820C91" w:rsidP="00820C91">
            <w:pPr>
              <w:pStyle w:val="TableParagraph"/>
              <w:spacing w:line="235" w:lineRule="auto"/>
              <w:ind w:left="119" w:right="401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 w:rsidR="008875B0">
              <w:rPr>
                <w:sz w:val="20"/>
              </w:rPr>
              <w:t>светильников</w:t>
            </w:r>
            <w:r>
              <w:rPr>
                <w:spacing w:val="3"/>
                <w:sz w:val="20"/>
              </w:rPr>
              <w:t xml:space="preserve"> с датчиками  движения на лестничных маршах МКД (2,5,7 парадные)</w:t>
            </w:r>
          </w:p>
        </w:tc>
        <w:tc>
          <w:tcPr>
            <w:tcW w:w="2126" w:type="dxa"/>
          </w:tcPr>
          <w:p w:rsidR="00B671F8" w:rsidRDefault="00C46DCA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Запрос предложений</w:t>
            </w:r>
          </w:p>
        </w:tc>
        <w:tc>
          <w:tcPr>
            <w:tcW w:w="2126" w:type="dxa"/>
          </w:tcPr>
          <w:p w:rsidR="00B671F8" w:rsidRDefault="00820C91" w:rsidP="00D12544">
            <w:pPr>
              <w:pStyle w:val="TableParagraph"/>
              <w:spacing w:line="225" w:lineRule="exact"/>
              <w:ind w:left="25" w:right="18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 w:rsidR="00D12544">
              <w:rPr>
                <w:sz w:val="20"/>
              </w:rPr>
              <w:t>клонено</w:t>
            </w:r>
          </w:p>
        </w:tc>
      </w:tr>
      <w:tr w:rsidR="00B671F8">
        <w:trPr>
          <w:trHeight w:val="513"/>
        </w:trPr>
        <w:tc>
          <w:tcPr>
            <w:tcW w:w="1023" w:type="dxa"/>
          </w:tcPr>
          <w:p w:rsidR="00B671F8" w:rsidRDefault="008875B0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4100" w:type="dxa"/>
          </w:tcPr>
          <w:p w:rsidR="00B671F8" w:rsidRDefault="00B671F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B671F8" w:rsidRDefault="00455C1B" w:rsidP="00820C91">
            <w:pPr>
              <w:pStyle w:val="TableParagraph"/>
              <w:ind w:left="119" w:right="426"/>
              <w:rPr>
                <w:sz w:val="20"/>
              </w:rPr>
            </w:pPr>
            <w:r w:rsidRPr="00455C1B">
              <w:rPr>
                <w:sz w:val="20"/>
              </w:rPr>
              <w:t>Косметический ремонт (1,6 парадные)</w:t>
            </w:r>
          </w:p>
        </w:tc>
        <w:tc>
          <w:tcPr>
            <w:tcW w:w="2126" w:type="dxa"/>
          </w:tcPr>
          <w:p w:rsidR="00455C1B" w:rsidRPr="00455C1B" w:rsidRDefault="00455C1B" w:rsidP="00455C1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 w:rsidRPr="00455C1B">
              <w:rPr>
                <w:sz w:val="20"/>
              </w:rPr>
              <w:t>ООО УК «Ижора»</w:t>
            </w:r>
          </w:p>
          <w:p w:rsidR="00B671F8" w:rsidRDefault="00727BE2" w:rsidP="00455C1B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 w:rsidRPr="00727BE2">
              <w:rPr>
                <w:sz w:val="20"/>
              </w:rPr>
              <w:t>ИП  Сидоренкова А.А.</w:t>
            </w:r>
          </w:p>
        </w:tc>
        <w:tc>
          <w:tcPr>
            <w:tcW w:w="2126" w:type="dxa"/>
          </w:tcPr>
          <w:p w:rsidR="00B671F8" w:rsidRDefault="00455C1B">
            <w:pPr>
              <w:pStyle w:val="TableParagraph"/>
              <w:spacing w:line="225" w:lineRule="exact"/>
              <w:ind w:left="25" w:right="18"/>
              <w:jc w:val="center"/>
              <w:rPr>
                <w:sz w:val="20"/>
              </w:rPr>
            </w:pPr>
            <w:r w:rsidRPr="00455C1B">
              <w:rPr>
                <w:sz w:val="20"/>
              </w:rPr>
              <w:t>Выполнено</w:t>
            </w:r>
          </w:p>
        </w:tc>
      </w:tr>
      <w:tr w:rsidR="00B671F8">
        <w:trPr>
          <w:trHeight w:val="600"/>
        </w:trPr>
        <w:tc>
          <w:tcPr>
            <w:tcW w:w="1023" w:type="dxa"/>
          </w:tcPr>
          <w:p w:rsidR="00B671F8" w:rsidRDefault="008875B0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4100" w:type="dxa"/>
          </w:tcPr>
          <w:p w:rsidR="00B671F8" w:rsidRDefault="00B671F8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B671F8" w:rsidRDefault="00455C1B" w:rsidP="00455C1B">
            <w:pPr>
              <w:pStyle w:val="TableParagraph"/>
              <w:ind w:left="119" w:right="355"/>
              <w:rPr>
                <w:sz w:val="20"/>
              </w:rPr>
            </w:pPr>
            <w:r w:rsidRPr="00455C1B">
              <w:rPr>
                <w:sz w:val="20"/>
              </w:rPr>
              <w:t xml:space="preserve">Частичный ремонт тротуаров </w:t>
            </w:r>
            <w:r>
              <w:rPr>
                <w:sz w:val="20"/>
              </w:rPr>
              <w:t xml:space="preserve">и проезжей части придомовой территории </w:t>
            </w:r>
            <w:r w:rsidRPr="00455C1B">
              <w:rPr>
                <w:sz w:val="20"/>
              </w:rPr>
              <w:t>МКД</w:t>
            </w:r>
          </w:p>
        </w:tc>
        <w:tc>
          <w:tcPr>
            <w:tcW w:w="2126" w:type="dxa"/>
          </w:tcPr>
          <w:p w:rsidR="00683A6A" w:rsidRDefault="00455C1B" w:rsidP="00683A6A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 w:rsidRPr="00455C1B">
              <w:rPr>
                <w:sz w:val="20"/>
              </w:rPr>
              <w:t>Запрос предложений</w:t>
            </w:r>
          </w:p>
        </w:tc>
        <w:tc>
          <w:tcPr>
            <w:tcW w:w="2126" w:type="dxa"/>
          </w:tcPr>
          <w:p w:rsidR="00B671F8" w:rsidRDefault="00455C1B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Перенос на 2023  год</w:t>
            </w:r>
          </w:p>
        </w:tc>
      </w:tr>
      <w:tr w:rsidR="00820C91">
        <w:trPr>
          <w:trHeight w:val="600"/>
        </w:trPr>
        <w:tc>
          <w:tcPr>
            <w:tcW w:w="1023" w:type="dxa"/>
          </w:tcPr>
          <w:p w:rsidR="00820C91" w:rsidRDefault="0098643A" w:rsidP="0098643A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1.2.4</w:t>
            </w:r>
          </w:p>
        </w:tc>
        <w:tc>
          <w:tcPr>
            <w:tcW w:w="4100" w:type="dxa"/>
          </w:tcPr>
          <w:p w:rsidR="00820C91" w:rsidRDefault="00820C91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820C91" w:rsidRDefault="00455C1B">
            <w:pPr>
              <w:pStyle w:val="TableParagraph"/>
              <w:ind w:left="119" w:right="355"/>
              <w:rPr>
                <w:sz w:val="20"/>
              </w:rPr>
            </w:pPr>
            <w:r w:rsidRPr="00455C1B">
              <w:rPr>
                <w:sz w:val="20"/>
              </w:rPr>
              <w:t>Частичный ремонт межпанельных швов</w:t>
            </w:r>
            <w:r>
              <w:rPr>
                <w:sz w:val="20"/>
              </w:rPr>
              <w:t xml:space="preserve"> МКД</w:t>
            </w:r>
          </w:p>
        </w:tc>
        <w:tc>
          <w:tcPr>
            <w:tcW w:w="2126" w:type="dxa"/>
          </w:tcPr>
          <w:p w:rsidR="00820C91" w:rsidRDefault="00455C1B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 w:rsidRPr="00455C1B">
              <w:rPr>
                <w:sz w:val="20"/>
              </w:rPr>
              <w:t>ООО УК «Ижора»</w:t>
            </w:r>
          </w:p>
          <w:p w:rsidR="00455C1B" w:rsidRDefault="00455C1B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ИП  Сидоренкова</w:t>
            </w:r>
            <w:r w:rsidR="00727BE2">
              <w:rPr>
                <w:sz w:val="20"/>
              </w:rPr>
              <w:t xml:space="preserve"> А.А.</w:t>
            </w:r>
          </w:p>
        </w:tc>
        <w:tc>
          <w:tcPr>
            <w:tcW w:w="2126" w:type="dxa"/>
          </w:tcPr>
          <w:p w:rsidR="00820C91" w:rsidRDefault="00455C1B" w:rsidP="00683A6A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 w:rsidRPr="00455C1B">
              <w:rPr>
                <w:sz w:val="20"/>
              </w:rPr>
              <w:t>Выполнено</w:t>
            </w:r>
          </w:p>
        </w:tc>
      </w:tr>
      <w:tr w:rsidR="00820C91">
        <w:trPr>
          <w:trHeight w:val="600"/>
        </w:trPr>
        <w:tc>
          <w:tcPr>
            <w:tcW w:w="1023" w:type="dxa"/>
          </w:tcPr>
          <w:p w:rsidR="00820C91" w:rsidRDefault="0098643A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lastRenderedPageBreak/>
              <w:t>1.2.5</w:t>
            </w:r>
          </w:p>
        </w:tc>
        <w:tc>
          <w:tcPr>
            <w:tcW w:w="4100" w:type="dxa"/>
          </w:tcPr>
          <w:p w:rsidR="00820C91" w:rsidRDefault="00820C91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820C91" w:rsidRDefault="00455C1B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Проведение испытаний и</w:t>
            </w:r>
            <w:r w:rsidR="00A22F5D">
              <w:rPr>
                <w:sz w:val="20"/>
              </w:rPr>
              <w:t xml:space="preserve"> измерений системы электроснабжения жилого дома</w:t>
            </w:r>
          </w:p>
        </w:tc>
        <w:tc>
          <w:tcPr>
            <w:tcW w:w="2126" w:type="dxa"/>
          </w:tcPr>
          <w:p w:rsidR="00820C91" w:rsidRDefault="00A22F5D" w:rsidP="00CB1983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ООО «Рутест»</w:t>
            </w:r>
          </w:p>
        </w:tc>
        <w:tc>
          <w:tcPr>
            <w:tcW w:w="2126" w:type="dxa"/>
          </w:tcPr>
          <w:p w:rsidR="00820C91" w:rsidRDefault="00A22F5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 w:rsidRPr="00A22F5D">
              <w:rPr>
                <w:sz w:val="20"/>
              </w:rPr>
              <w:t>Выполнено</w:t>
            </w:r>
          </w:p>
        </w:tc>
      </w:tr>
      <w:tr w:rsidR="00820C91">
        <w:trPr>
          <w:trHeight w:val="600"/>
        </w:trPr>
        <w:tc>
          <w:tcPr>
            <w:tcW w:w="1023" w:type="dxa"/>
          </w:tcPr>
          <w:p w:rsidR="00820C91" w:rsidRDefault="0098643A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1.2.6</w:t>
            </w:r>
          </w:p>
        </w:tc>
        <w:tc>
          <w:tcPr>
            <w:tcW w:w="4100" w:type="dxa"/>
          </w:tcPr>
          <w:p w:rsidR="00820C91" w:rsidRDefault="00820C91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820C91" w:rsidRPr="00727BE2" w:rsidRDefault="00A22F5D">
            <w:pPr>
              <w:pStyle w:val="TableParagraph"/>
              <w:ind w:left="119" w:right="355"/>
              <w:rPr>
                <w:sz w:val="20"/>
              </w:rPr>
            </w:pPr>
            <w:r w:rsidRPr="00727BE2">
              <w:rPr>
                <w:sz w:val="20"/>
              </w:rPr>
              <w:t>Консервация системы отопления</w:t>
            </w:r>
          </w:p>
        </w:tc>
        <w:tc>
          <w:tcPr>
            <w:tcW w:w="2126" w:type="dxa"/>
          </w:tcPr>
          <w:p w:rsidR="00820C91" w:rsidRPr="00727BE2" w:rsidRDefault="00A22F5D">
            <w:pPr>
              <w:pStyle w:val="TableParagraph"/>
              <w:spacing w:line="226" w:lineRule="exact"/>
              <w:ind w:left="19"/>
              <w:rPr>
                <w:sz w:val="20"/>
                <w:szCs w:val="20"/>
              </w:rPr>
            </w:pPr>
            <w:r w:rsidRPr="00727BE2">
              <w:rPr>
                <w:sz w:val="20"/>
                <w:szCs w:val="20"/>
              </w:rPr>
              <w:t>ООО УК «Ижора»</w:t>
            </w:r>
          </w:p>
        </w:tc>
        <w:tc>
          <w:tcPr>
            <w:tcW w:w="2126" w:type="dxa"/>
          </w:tcPr>
          <w:p w:rsidR="00820C91" w:rsidRPr="00727BE2" w:rsidRDefault="00A22F5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 w:rsidRPr="00727BE2"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1.2.7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1D392D" w:rsidP="00A22F5D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Модернизация системы доступа для лиц с ограниченными возможностями (</w:t>
            </w:r>
            <w:r w:rsidR="00A22F5D">
              <w:rPr>
                <w:sz w:val="20"/>
              </w:rPr>
              <w:t>5</w:t>
            </w:r>
            <w:r>
              <w:rPr>
                <w:sz w:val="20"/>
              </w:rPr>
              <w:t xml:space="preserve"> парадные)</w:t>
            </w:r>
          </w:p>
        </w:tc>
        <w:tc>
          <w:tcPr>
            <w:tcW w:w="2126" w:type="dxa"/>
          </w:tcPr>
          <w:p w:rsidR="001D392D" w:rsidRPr="009303F0" w:rsidRDefault="001D392D" w:rsidP="00F723D1">
            <w:pPr>
              <w:rPr>
                <w:sz w:val="20"/>
                <w:szCs w:val="20"/>
              </w:rPr>
            </w:pPr>
            <w:r w:rsidRPr="009303F0">
              <w:rPr>
                <w:sz w:val="20"/>
                <w:szCs w:val="20"/>
              </w:rPr>
              <w:t>ООО « Парус»</w:t>
            </w: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1.2.8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Pr="00683A6A" w:rsidRDefault="00A22F5D">
            <w:pPr>
              <w:pStyle w:val="TableParagraph"/>
              <w:ind w:left="119" w:right="355"/>
              <w:rPr>
                <w:sz w:val="20"/>
              </w:rPr>
            </w:pPr>
            <w:r w:rsidRPr="00A22F5D">
              <w:rPr>
                <w:sz w:val="20"/>
              </w:rPr>
              <w:t>Мероприятия по пожарной безопасности</w:t>
            </w:r>
          </w:p>
        </w:tc>
        <w:tc>
          <w:tcPr>
            <w:tcW w:w="2126" w:type="dxa"/>
          </w:tcPr>
          <w:p w:rsidR="001D392D" w:rsidRDefault="00A22F5D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 w:rsidRPr="00A22F5D">
              <w:rPr>
                <w:sz w:val="20"/>
              </w:rPr>
              <w:t>ООО « Пожгарант»</w:t>
            </w:r>
          </w:p>
        </w:tc>
        <w:tc>
          <w:tcPr>
            <w:tcW w:w="2126" w:type="dxa"/>
          </w:tcPr>
          <w:p w:rsidR="001D392D" w:rsidRDefault="00A22F5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 w:rsidRPr="00A22F5D"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1.2.9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A22F5D" w:rsidP="00A22F5D">
            <w:pPr>
              <w:pStyle w:val="TableParagraph"/>
              <w:ind w:left="119" w:right="355"/>
              <w:rPr>
                <w:sz w:val="20"/>
              </w:rPr>
            </w:pPr>
            <w:r w:rsidRPr="00A22F5D">
              <w:rPr>
                <w:sz w:val="20"/>
              </w:rPr>
              <w:t>Работы по локальной смете  текущего ремонта МКД  ООО УК «Ижора»</w:t>
            </w:r>
          </w:p>
        </w:tc>
        <w:tc>
          <w:tcPr>
            <w:tcW w:w="2126" w:type="dxa"/>
          </w:tcPr>
          <w:p w:rsidR="001D392D" w:rsidRDefault="00A22F5D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 w:rsidRPr="00A22F5D">
              <w:rPr>
                <w:sz w:val="20"/>
              </w:rPr>
              <w:t>ООО УК «Ижора»</w:t>
            </w:r>
          </w:p>
        </w:tc>
        <w:tc>
          <w:tcPr>
            <w:tcW w:w="2126" w:type="dxa"/>
          </w:tcPr>
          <w:p w:rsidR="001D392D" w:rsidRDefault="00A22F5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Перенос 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1.2.10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Pr="00A22F5D" w:rsidRDefault="00A22F5D">
            <w:pPr>
              <w:pStyle w:val="TableParagraph"/>
              <w:ind w:left="119" w:right="355"/>
              <w:rPr>
                <w:sz w:val="20"/>
                <w:highlight w:val="yellow"/>
              </w:rPr>
            </w:pPr>
            <w:r w:rsidRPr="00A22F5D">
              <w:rPr>
                <w:sz w:val="20"/>
              </w:rPr>
              <w:t>Уборка и санитарная очистка земельного участка</w:t>
            </w:r>
          </w:p>
        </w:tc>
        <w:tc>
          <w:tcPr>
            <w:tcW w:w="2126" w:type="dxa"/>
          </w:tcPr>
          <w:p w:rsidR="001D392D" w:rsidRPr="00A22F5D" w:rsidRDefault="00A22F5D">
            <w:pPr>
              <w:pStyle w:val="TableParagraph"/>
              <w:spacing w:line="226" w:lineRule="exact"/>
              <w:ind w:left="19"/>
              <w:rPr>
                <w:sz w:val="20"/>
                <w:highlight w:val="yellow"/>
              </w:rPr>
            </w:pPr>
            <w:r w:rsidRPr="00A22F5D">
              <w:rPr>
                <w:sz w:val="20"/>
              </w:rPr>
              <w:t>ООО УК «Ижора»</w:t>
            </w:r>
          </w:p>
        </w:tc>
        <w:tc>
          <w:tcPr>
            <w:tcW w:w="2126" w:type="dxa"/>
          </w:tcPr>
          <w:p w:rsidR="001D392D" w:rsidRPr="00A22F5D" w:rsidRDefault="00A22F5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  <w:highlight w:val="yellow"/>
              </w:rPr>
            </w:pPr>
            <w:r w:rsidRPr="00A22F5D"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1.2.11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A22F5D">
            <w:pPr>
              <w:pStyle w:val="TableParagraph"/>
              <w:ind w:left="119" w:right="355"/>
              <w:rPr>
                <w:sz w:val="20"/>
              </w:rPr>
            </w:pPr>
            <w:r w:rsidRPr="00A22F5D">
              <w:rPr>
                <w:sz w:val="20"/>
              </w:rPr>
              <w:t>Содержание и текущий ремонт ПЗУ</w:t>
            </w:r>
          </w:p>
        </w:tc>
        <w:tc>
          <w:tcPr>
            <w:tcW w:w="2126" w:type="dxa"/>
          </w:tcPr>
          <w:p w:rsidR="001D392D" w:rsidRDefault="00A22F5D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 w:rsidRPr="00A22F5D">
              <w:rPr>
                <w:sz w:val="20"/>
              </w:rPr>
              <w:t>ООО « Миродом»</w:t>
            </w:r>
          </w:p>
        </w:tc>
        <w:tc>
          <w:tcPr>
            <w:tcW w:w="2126" w:type="dxa"/>
          </w:tcPr>
          <w:p w:rsidR="001D392D" w:rsidRDefault="00A22F5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 w:rsidRPr="00A22F5D"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1.2.12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A22F5D">
            <w:pPr>
              <w:pStyle w:val="TableParagraph"/>
              <w:ind w:left="119" w:right="355"/>
              <w:rPr>
                <w:sz w:val="20"/>
              </w:rPr>
            </w:pPr>
            <w:r w:rsidRPr="00A22F5D">
              <w:rPr>
                <w:sz w:val="20"/>
              </w:rPr>
              <w:t>Эксплуатация коллективных приборов учета</w:t>
            </w:r>
          </w:p>
        </w:tc>
        <w:tc>
          <w:tcPr>
            <w:tcW w:w="2126" w:type="dxa"/>
          </w:tcPr>
          <w:p w:rsidR="001D392D" w:rsidRDefault="00A22F5D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 w:rsidRPr="00A22F5D">
              <w:rPr>
                <w:sz w:val="20"/>
              </w:rPr>
              <w:t>ООО « Мегахит»</w:t>
            </w:r>
          </w:p>
        </w:tc>
        <w:tc>
          <w:tcPr>
            <w:tcW w:w="2126" w:type="dxa"/>
          </w:tcPr>
          <w:p w:rsidR="001D392D" w:rsidRDefault="00A22F5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 w:rsidRPr="00A22F5D"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1.2.13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A22F5D">
            <w:pPr>
              <w:pStyle w:val="TableParagraph"/>
              <w:ind w:left="119" w:right="355"/>
              <w:rPr>
                <w:sz w:val="20"/>
              </w:rPr>
            </w:pPr>
            <w:r w:rsidRPr="00A22F5D">
              <w:rPr>
                <w:sz w:val="20"/>
              </w:rPr>
              <w:t>Содержание и текущий ремонт лифтов</w:t>
            </w:r>
          </w:p>
        </w:tc>
        <w:tc>
          <w:tcPr>
            <w:tcW w:w="2126" w:type="dxa"/>
          </w:tcPr>
          <w:p w:rsidR="001D392D" w:rsidRDefault="00A22F5D" w:rsidP="00A22F5D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 w:rsidRPr="00A22F5D">
              <w:rPr>
                <w:sz w:val="20"/>
              </w:rPr>
              <w:t>ООО « Отис- Лифт»</w:t>
            </w:r>
          </w:p>
        </w:tc>
        <w:tc>
          <w:tcPr>
            <w:tcW w:w="2126" w:type="dxa"/>
          </w:tcPr>
          <w:p w:rsidR="001D392D" w:rsidRDefault="00A22F5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1D392D">
              <w:rPr>
                <w:sz w:val="20"/>
              </w:rPr>
              <w:t>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1.2.14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A22F5D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 xml:space="preserve">Техническое обслуживание </w:t>
            </w:r>
            <w:r w:rsidRPr="00A22F5D">
              <w:rPr>
                <w:sz w:val="20"/>
              </w:rPr>
              <w:t>игрового оборудования  на детской площадке</w:t>
            </w:r>
            <w:r>
              <w:rPr>
                <w:sz w:val="20"/>
              </w:rPr>
              <w:t>, акт обследования</w:t>
            </w:r>
          </w:p>
        </w:tc>
        <w:tc>
          <w:tcPr>
            <w:tcW w:w="2126" w:type="dxa"/>
          </w:tcPr>
          <w:p w:rsidR="001D392D" w:rsidRDefault="00A22F5D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Запрос предложений</w:t>
            </w:r>
          </w:p>
        </w:tc>
        <w:tc>
          <w:tcPr>
            <w:tcW w:w="2126" w:type="dxa"/>
          </w:tcPr>
          <w:p w:rsidR="001D392D" w:rsidRDefault="00A22F5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Перенос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1.2.15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A22F5D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Промывка и опрессовка системы теплоснабжения (отопление и горячее водоснабжение), ремонт и регулировка инженерных систем</w:t>
            </w:r>
          </w:p>
        </w:tc>
        <w:tc>
          <w:tcPr>
            <w:tcW w:w="2126" w:type="dxa"/>
          </w:tcPr>
          <w:p w:rsidR="001D392D" w:rsidRPr="009303F0" w:rsidRDefault="00A22F5D" w:rsidP="00F723D1">
            <w:pPr>
              <w:rPr>
                <w:sz w:val="20"/>
                <w:szCs w:val="20"/>
              </w:rPr>
            </w:pPr>
            <w:r w:rsidRPr="00A22F5D">
              <w:rPr>
                <w:sz w:val="20"/>
                <w:szCs w:val="20"/>
              </w:rPr>
              <w:t>ООО УК «Ижора»</w:t>
            </w:r>
          </w:p>
        </w:tc>
        <w:tc>
          <w:tcPr>
            <w:tcW w:w="2126" w:type="dxa"/>
          </w:tcPr>
          <w:p w:rsidR="001D392D" w:rsidRDefault="00D12544" w:rsidP="00D12544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Выполнено 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1.2.16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A22F5D" w:rsidP="00683A6A">
            <w:pPr>
              <w:pStyle w:val="TableParagraph"/>
              <w:ind w:left="119" w:right="355"/>
              <w:rPr>
                <w:sz w:val="20"/>
              </w:rPr>
            </w:pPr>
            <w:r w:rsidRPr="00A22F5D">
              <w:rPr>
                <w:sz w:val="20"/>
              </w:rPr>
              <w:t>Частичный ремонт покрытия территории парковки автомототранспорта на  земельном участке многоквартирного дома.</w:t>
            </w:r>
          </w:p>
        </w:tc>
        <w:tc>
          <w:tcPr>
            <w:tcW w:w="2126" w:type="dxa"/>
          </w:tcPr>
          <w:p w:rsidR="001D392D" w:rsidRDefault="00A22F5D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 w:rsidRPr="00A22F5D">
              <w:rPr>
                <w:sz w:val="20"/>
              </w:rPr>
              <w:t>Запрос предложений</w:t>
            </w:r>
          </w:p>
        </w:tc>
        <w:tc>
          <w:tcPr>
            <w:tcW w:w="2126" w:type="dxa"/>
          </w:tcPr>
          <w:p w:rsidR="001D392D" w:rsidRDefault="00A22F5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Отклонено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1.2.17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A22F5D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 xml:space="preserve">Устранение местных деформаций, усиление, восстановление поврежденных участков фундамента, вентиляционных продухов, отмостки и входа в подвалы </w:t>
            </w:r>
          </w:p>
        </w:tc>
        <w:tc>
          <w:tcPr>
            <w:tcW w:w="2126" w:type="dxa"/>
          </w:tcPr>
          <w:p w:rsidR="001D392D" w:rsidRDefault="00C46DCA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Запрос предложений</w:t>
            </w:r>
          </w:p>
        </w:tc>
        <w:tc>
          <w:tcPr>
            <w:tcW w:w="2126" w:type="dxa"/>
          </w:tcPr>
          <w:p w:rsidR="001D392D" w:rsidRDefault="001D392D" w:rsidP="00A22F5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Перенос на 202</w:t>
            </w:r>
            <w:r w:rsidR="00A22F5D">
              <w:rPr>
                <w:sz w:val="20"/>
              </w:rPr>
              <w:t xml:space="preserve">3 </w:t>
            </w:r>
            <w:r>
              <w:rPr>
                <w:sz w:val="20"/>
              </w:rPr>
              <w:t>год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 w:rsidP="0098643A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1.2.18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A22F5D" w:rsidP="00D12544">
            <w:pPr>
              <w:pStyle w:val="TableParagraph"/>
              <w:ind w:left="119" w:right="355"/>
              <w:rPr>
                <w:sz w:val="20"/>
              </w:rPr>
            </w:pPr>
            <w:r w:rsidRPr="00A22F5D">
              <w:rPr>
                <w:sz w:val="20"/>
              </w:rPr>
              <w:t>Модернизация системы видеонаблюдения многоквартирного дома</w:t>
            </w:r>
          </w:p>
        </w:tc>
        <w:tc>
          <w:tcPr>
            <w:tcW w:w="2126" w:type="dxa"/>
          </w:tcPr>
          <w:p w:rsidR="00CB1983" w:rsidRDefault="00A22F5D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 w:rsidRPr="00A22F5D">
              <w:rPr>
                <w:sz w:val="20"/>
              </w:rPr>
              <w:t>Запрос предложений</w:t>
            </w:r>
          </w:p>
        </w:tc>
        <w:tc>
          <w:tcPr>
            <w:tcW w:w="2126" w:type="dxa"/>
          </w:tcPr>
          <w:p w:rsidR="001D392D" w:rsidRDefault="00A22F5D" w:rsidP="00A22F5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Частично п</w:t>
            </w:r>
            <w:r w:rsidRPr="00A22F5D">
              <w:rPr>
                <w:sz w:val="20"/>
              </w:rPr>
              <w:t>еренос на 2023 год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1.2.19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A22F5D" w:rsidP="008D60FE">
            <w:pPr>
              <w:pStyle w:val="TableParagraph"/>
              <w:ind w:left="119" w:right="355"/>
              <w:rPr>
                <w:sz w:val="20"/>
              </w:rPr>
            </w:pPr>
            <w:r w:rsidRPr="00A22F5D">
              <w:rPr>
                <w:sz w:val="20"/>
              </w:rPr>
              <w:t>Ремонт ограждения земельного участка многоквартирного дома.</w:t>
            </w:r>
          </w:p>
        </w:tc>
        <w:tc>
          <w:tcPr>
            <w:tcW w:w="2126" w:type="dxa"/>
          </w:tcPr>
          <w:p w:rsidR="001D392D" w:rsidRPr="00A22F5D" w:rsidRDefault="00A22F5D">
            <w:pPr>
              <w:pStyle w:val="TableParagraph"/>
              <w:spacing w:line="226" w:lineRule="exact"/>
              <w:ind w:left="19"/>
              <w:rPr>
                <w:sz w:val="20"/>
                <w:szCs w:val="20"/>
              </w:rPr>
            </w:pPr>
            <w:r w:rsidRPr="00A22F5D">
              <w:rPr>
                <w:sz w:val="20"/>
                <w:szCs w:val="20"/>
              </w:rPr>
              <w:t>ООО УК «Ижора»</w:t>
            </w:r>
          </w:p>
        </w:tc>
        <w:tc>
          <w:tcPr>
            <w:tcW w:w="2126" w:type="dxa"/>
          </w:tcPr>
          <w:p w:rsidR="001D392D" w:rsidRDefault="00D12544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lastRenderedPageBreak/>
              <w:t>1,2.20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A22F5D" w:rsidP="00683A6A">
            <w:pPr>
              <w:pStyle w:val="TableParagraph"/>
              <w:ind w:left="119" w:right="355"/>
              <w:rPr>
                <w:sz w:val="20"/>
              </w:rPr>
            </w:pPr>
            <w:r w:rsidRPr="00A22F5D">
              <w:rPr>
                <w:sz w:val="20"/>
              </w:rPr>
              <w:t>Озеленение земельного участка многоквартирного дома</w:t>
            </w:r>
          </w:p>
        </w:tc>
        <w:tc>
          <w:tcPr>
            <w:tcW w:w="2126" w:type="dxa"/>
          </w:tcPr>
          <w:p w:rsidR="001D392D" w:rsidRDefault="000A5725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Совхоз им. Тельмана</w:t>
            </w: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1.2.21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0A5725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Частичный ремонт скамеек и приобретение новых взамен вышедших из эксплуатации</w:t>
            </w:r>
          </w:p>
        </w:tc>
        <w:tc>
          <w:tcPr>
            <w:tcW w:w="2126" w:type="dxa"/>
          </w:tcPr>
          <w:p w:rsidR="001D392D" w:rsidRDefault="000A5725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ООО «КСИЛ»</w:t>
            </w:r>
          </w:p>
        </w:tc>
        <w:tc>
          <w:tcPr>
            <w:tcW w:w="2126" w:type="dxa"/>
          </w:tcPr>
          <w:p w:rsidR="001D392D" w:rsidRDefault="000A5725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 w:rsidRPr="000A5725"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1.2.22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0A5725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Частичная замена стояков ХВС и ГВС в жилых помещениях МКД</w:t>
            </w:r>
          </w:p>
        </w:tc>
        <w:tc>
          <w:tcPr>
            <w:tcW w:w="2126" w:type="dxa"/>
          </w:tcPr>
          <w:p w:rsidR="001D392D" w:rsidRDefault="000A5725" w:rsidP="000A5725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ООО «Семстрой»</w:t>
            </w:r>
          </w:p>
        </w:tc>
        <w:tc>
          <w:tcPr>
            <w:tcW w:w="2126" w:type="dxa"/>
          </w:tcPr>
          <w:p w:rsidR="001D392D" w:rsidRDefault="000A5725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 w:rsidRPr="000A5725"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1.2.23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0A5725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Работы по замене подающих стояков и верхнего розлива ХВС в парадных №№ 2, 4</w:t>
            </w:r>
          </w:p>
        </w:tc>
        <w:tc>
          <w:tcPr>
            <w:tcW w:w="2126" w:type="dxa"/>
          </w:tcPr>
          <w:p w:rsidR="001D392D" w:rsidRDefault="000A5725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 w:rsidRPr="000A5725">
              <w:rPr>
                <w:sz w:val="20"/>
              </w:rPr>
              <w:t>ООО «Семстрой»</w:t>
            </w:r>
          </w:p>
        </w:tc>
        <w:tc>
          <w:tcPr>
            <w:tcW w:w="2126" w:type="dxa"/>
          </w:tcPr>
          <w:p w:rsidR="001D392D" w:rsidRDefault="00D12544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1.2.24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0A5725" w:rsidP="000A5725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Дератизация и дезинсекция мест общего пользования (по мере необходимости)</w:t>
            </w:r>
          </w:p>
        </w:tc>
        <w:tc>
          <w:tcPr>
            <w:tcW w:w="2126" w:type="dxa"/>
          </w:tcPr>
          <w:p w:rsidR="001D392D" w:rsidRDefault="000A5725" w:rsidP="008D60FE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АО «Станция профилактической дезинфекции»</w:t>
            </w: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1D392D" w:rsidTr="00727BE2">
        <w:trPr>
          <w:trHeight w:val="449"/>
        </w:trPr>
        <w:tc>
          <w:tcPr>
            <w:tcW w:w="1023" w:type="dxa"/>
          </w:tcPr>
          <w:p w:rsidR="001D392D" w:rsidRDefault="00A51859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1.2.25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1D392D" w:rsidP="000A5725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Непредвиденныерасходы</w:t>
            </w: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Управлениемногоквартирнымдомом</w:t>
            </w:r>
          </w:p>
        </w:tc>
        <w:tc>
          <w:tcPr>
            <w:tcW w:w="4820" w:type="dxa"/>
          </w:tcPr>
          <w:p w:rsidR="001D392D" w:rsidRDefault="001D392D" w:rsidP="00683A6A">
            <w:pPr>
              <w:pStyle w:val="TableParagraph"/>
              <w:ind w:left="119" w:right="355"/>
              <w:rPr>
                <w:sz w:val="20"/>
              </w:rPr>
            </w:pP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19"/>
              <w:rPr>
                <w:sz w:val="20"/>
              </w:rPr>
            </w:pP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1D392D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Управленческиеуслуги</w:t>
            </w:r>
          </w:p>
        </w:tc>
        <w:tc>
          <w:tcPr>
            <w:tcW w:w="2126" w:type="dxa"/>
          </w:tcPr>
          <w:p w:rsidR="001D392D" w:rsidRPr="009303F0" w:rsidRDefault="00DC6605" w:rsidP="00DC6605">
            <w:pPr>
              <w:pStyle w:val="TableParagraph"/>
              <w:spacing w:line="226" w:lineRule="exact"/>
              <w:ind w:left="19"/>
              <w:rPr>
                <w:sz w:val="20"/>
                <w:szCs w:val="20"/>
              </w:rPr>
            </w:pPr>
            <w:r w:rsidRPr="009303F0">
              <w:rPr>
                <w:rFonts w:eastAsia="Calibri"/>
                <w:sz w:val="20"/>
                <w:szCs w:val="20"/>
              </w:rPr>
              <w:t>ТСЖ «Простор-</w:t>
            </w:r>
            <w:r w:rsidRPr="009303F0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9303F0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1D392D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Юридическиеуслуги</w:t>
            </w:r>
          </w:p>
        </w:tc>
        <w:tc>
          <w:tcPr>
            <w:tcW w:w="2126" w:type="dxa"/>
          </w:tcPr>
          <w:p w:rsidR="001D392D" w:rsidRPr="009303F0" w:rsidRDefault="001D392D" w:rsidP="00F723D1">
            <w:pPr>
              <w:rPr>
                <w:sz w:val="20"/>
                <w:szCs w:val="20"/>
              </w:rPr>
            </w:pPr>
            <w:r w:rsidRPr="009303F0">
              <w:rPr>
                <w:sz w:val="20"/>
                <w:szCs w:val="20"/>
              </w:rPr>
              <w:t>ИП Киселева</w:t>
            </w:r>
          </w:p>
          <w:p w:rsidR="001D392D" w:rsidRPr="009303F0" w:rsidRDefault="001D392D" w:rsidP="00F723D1">
            <w:pPr>
              <w:rPr>
                <w:sz w:val="20"/>
                <w:szCs w:val="20"/>
              </w:rPr>
            </w:pPr>
            <w:r w:rsidRPr="009303F0">
              <w:rPr>
                <w:sz w:val="20"/>
                <w:szCs w:val="20"/>
              </w:rPr>
              <w:t>Байдарова Т.С.</w:t>
            </w: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1D392D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Канцелярскиетовары, почтовыерасходыит.п.</w:t>
            </w:r>
          </w:p>
        </w:tc>
        <w:tc>
          <w:tcPr>
            <w:tcW w:w="2126" w:type="dxa"/>
          </w:tcPr>
          <w:p w:rsidR="001D392D" w:rsidRDefault="001D392D" w:rsidP="000A5725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Офисмаг</w:t>
            </w: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1D392D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Услугисвязи</w:t>
            </w:r>
          </w:p>
        </w:tc>
        <w:tc>
          <w:tcPr>
            <w:tcW w:w="2126" w:type="dxa"/>
          </w:tcPr>
          <w:p w:rsidR="001D392D" w:rsidRDefault="001D392D" w:rsidP="00727BE2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 xml:space="preserve">АО"ПочтаРоссии». Мегафон,ПАО «Ростелеком» </w:t>
            </w: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1D392D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Транспортныерасходы</w:t>
            </w: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19"/>
              <w:rPr>
                <w:sz w:val="20"/>
              </w:rPr>
            </w:pP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1D392D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Налогиивзносы</w:t>
            </w:r>
          </w:p>
        </w:tc>
        <w:tc>
          <w:tcPr>
            <w:tcW w:w="2126" w:type="dxa"/>
          </w:tcPr>
          <w:p w:rsidR="001D392D" w:rsidRPr="009303F0" w:rsidRDefault="001D392D" w:rsidP="00727BE2">
            <w:pPr>
              <w:pStyle w:val="TableParagraph"/>
              <w:spacing w:line="226" w:lineRule="exact"/>
              <w:ind w:left="19"/>
              <w:rPr>
                <w:sz w:val="18"/>
                <w:szCs w:val="18"/>
              </w:rPr>
            </w:pPr>
            <w:r w:rsidRPr="009303F0">
              <w:rPr>
                <w:sz w:val="18"/>
                <w:szCs w:val="18"/>
              </w:rPr>
              <w:t>УФНС</w:t>
            </w: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727BE2" w:rsidRDefault="001D392D" w:rsidP="00727BE2">
            <w:pPr>
              <w:pStyle w:val="TableParagraph"/>
              <w:ind w:left="119" w:right="355"/>
              <w:rPr>
                <w:spacing w:val="-1"/>
                <w:sz w:val="20"/>
              </w:rPr>
            </w:pPr>
            <w:r>
              <w:rPr>
                <w:sz w:val="20"/>
              </w:rPr>
              <w:t>Услугибанка</w:t>
            </w:r>
            <w:r w:rsidR="00727BE2" w:rsidRPr="00727BE2">
              <w:rPr>
                <w:spacing w:val="-5"/>
                <w:sz w:val="20"/>
              </w:rPr>
              <w:t>ПАО банк "ФК Открытие"</w:t>
            </w:r>
            <w:r w:rsidR="00727BE2">
              <w:rPr>
                <w:sz w:val="20"/>
              </w:rPr>
              <w:t>,</w:t>
            </w:r>
          </w:p>
          <w:p w:rsidR="001D392D" w:rsidRDefault="001D392D" w:rsidP="00727BE2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ООО"ЭЛЛИС"</w:t>
            </w:r>
            <w:r w:rsidR="00727BE2">
              <w:rPr>
                <w:sz w:val="20"/>
              </w:rPr>
              <w:t>,  программа 1 С</w:t>
            </w:r>
          </w:p>
        </w:tc>
        <w:tc>
          <w:tcPr>
            <w:tcW w:w="2126" w:type="dxa"/>
          </w:tcPr>
          <w:p w:rsidR="001D392D" w:rsidRPr="00731463" w:rsidRDefault="001D392D" w:rsidP="0098643A">
            <w:pPr>
              <w:pStyle w:val="TableParagraph"/>
              <w:spacing w:line="225" w:lineRule="exact"/>
              <w:ind w:left="5"/>
              <w:rPr>
                <w:sz w:val="18"/>
                <w:szCs w:val="18"/>
              </w:rPr>
            </w:pPr>
            <w:r w:rsidRPr="00731463">
              <w:rPr>
                <w:sz w:val="18"/>
                <w:szCs w:val="18"/>
              </w:rPr>
              <w:t>ПАОбанк"ФК</w:t>
            </w:r>
          </w:p>
          <w:p w:rsidR="001D392D" w:rsidRDefault="001D392D" w:rsidP="00731463">
            <w:pPr>
              <w:pStyle w:val="TableParagraph"/>
              <w:spacing w:line="226" w:lineRule="exact"/>
              <w:ind w:left="19"/>
              <w:rPr>
                <w:sz w:val="18"/>
                <w:szCs w:val="18"/>
              </w:rPr>
            </w:pPr>
            <w:r w:rsidRPr="00731463">
              <w:rPr>
                <w:spacing w:val="-1"/>
                <w:sz w:val="18"/>
                <w:szCs w:val="18"/>
              </w:rPr>
              <w:t xml:space="preserve">Открытие", </w:t>
            </w:r>
            <w:r w:rsidRPr="00731463">
              <w:rPr>
                <w:sz w:val="18"/>
                <w:szCs w:val="18"/>
              </w:rPr>
              <w:t>ВЦКП,</w:t>
            </w:r>
            <w:r w:rsidR="009303F0" w:rsidRPr="00731463">
              <w:rPr>
                <w:spacing w:val="-1"/>
                <w:sz w:val="18"/>
                <w:szCs w:val="18"/>
              </w:rPr>
              <w:t>ООО</w:t>
            </w:r>
            <w:r w:rsidRPr="00731463">
              <w:rPr>
                <w:sz w:val="18"/>
                <w:szCs w:val="18"/>
              </w:rPr>
              <w:t>"ЭЛЛИС"</w:t>
            </w:r>
          </w:p>
          <w:p w:rsidR="00170160" w:rsidRDefault="00170160" w:rsidP="00731463">
            <w:pPr>
              <w:pStyle w:val="TableParagraph"/>
              <w:spacing w:line="226" w:lineRule="exact"/>
              <w:ind w:left="19"/>
              <w:rPr>
                <w:sz w:val="20"/>
              </w:rPr>
            </w:pP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1D392D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Обслуживаниеисодержание</w:t>
            </w:r>
            <w:r w:rsidR="00727BE2">
              <w:rPr>
                <w:sz w:val="20"/>
              </w:rPr>
              <w:t xml:space="preserve">оргтехники, сайта, </w:t>
            </w:r>
            <w:r>
              <w:rPr>
                <w:sz w:val="20"/>
              </w:rPr>
              <w:t>ГИС ЖКХ</w:t>
            </w:r>
          </w:p>
        </w:tc>
        <w:tc>
          <w:tcPr>
            <w:tcW w:w="2126" w:type="dxa"/>
          </w:tcPr>
          <w:p w:rsidR="001D392D" w:rsidRPr="00731463" w:rsidRDefault="001D392D" w:rsidP="00F723D1">
            <w:pPr>
              <w:rPr>
                <w:sz w:val="20"/>
                <w:szCs w:val="20"/>
              </w:rPr>
            </w:pPr>
            <w:r w:rsidRPr="00731463">
              <w:rPr>
                <w:sz w:val="20"/>
                <w:szCs w:val="20"/>
              </w:rPr>
              <w:t xml:space="preserve">ИП </w:t>
            </w:r>
            <w:r w:rsidR="00727BE2">
              <w:rPr>
                <w:sz w:val="20"/>
                <w:szCs w:val="20"/>
              </w:rPr>
              <w:t>Чистякова К.В.</w:t>
            </w:r>
          </w:p>
          <w:p w:rsidR="001D392D" w:rsidRDefault="001D392D" w:rsidP="00F723D1">
            <w:pPr>
              <w:rPr>
                <w:sz w:val="20"/>
                <w:szCs w:val="20"/>
              </w:rPr>
            </w:pPr>
            <w:r w:rsidRPr="00731463">
              <w:rPr>
                <w:sz w:val="20"/>
                <w:szCs w:val="20"/>
              </w:rPr>
              <w:t>ГИС ЖКХ</w:t>
            </w:r>
          </w:p>
          <w:p w:rsidR="00170160" w:rsidRPr="00385311" w:rsidRDefault="00170160" w:rsidP="00F723D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727BE2">
        <w:trPr>
          <w:trHeight w:val="600"/>
        </w:trPr>
        <w:tc>
          <w:tcPr>
            <w:tcW w:w="1023" w:type="dxa"/>
          </w:tcPr>
          <w:p w:rsidR="00727BE2" w:rsidRDefault="00727BE2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lastRenderedPageBreak/>
              <w:t>3.9.</w:t>
            </w:r>
          </w:p>
        </w:tc>
        <w:tc>
          <w:tcPr>
            <w:tcW w:w="4100" w:type="dxa"/>
          </w:tcPr>
          <w:p w:rsidR="00727BE2" w:rsidRDefault="00727BE2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727BE2" w:rsidRDefault="00727BE2" w:rsidP="00683A6A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Проведение специальной оценки рабочих мест</w:t>
            </w:r>
          </w:p>
        </w:tc>
        <w:tc>
          <w:tcPr>
            <w:tcW w:w="2126" w:type="dxa"/>
          </w:tcPr>
          <w:p w:rsidR="00727BE2" w:rsidRDefault="00170160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Запрос предложений</w:t>
            </w:r>
          </w:p>
        </w:tc>
        <w:tc>
          <w:tcPr>
            <w:tcW w:w="2126" w:type="dxa"/>
          </w:tcPr>
          <w:p w:rsidR="00727BE2" w:rsidRDefault="00170160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Отклонено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70160" w:rsidP="00170160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Дополнительныевидыработ</w:t>
            </w:r>
          </w:p>
        </w:tc>
        <w:tc>
          <w:tcPr>
            <w:tcW w:w="4820" w:type="dxa"/>
          </w:tcPr>
          <w:p w:rsidR="001D392D" w:rsidRDefault="001D392D" w:rsidP="00683A6A">
            <w:pPr>
              <w:pStyle w:val="TableParagraph"/>
              <w:ind w:left="119" w:right="355"/>
              <w:rPr>
                <w:sz w:val="20"/>
              </w:rPr>
            </w:pP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19"/>
              <w:rPr>
                <w:sz w:val="20"/>
              </w:rPr>
            </w:pP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170160" w:rsidP="00170160">
            <w:pPr>
              <w:pStyle w:val="TableParagraph"/>
              <w:ind w:left="119" w:right="355"/>
              <w:rPr>
                <w:sz w:val="20"/>
              </w:rPr>
            </w:pPr>
            <w:r>
              <w:rPr>
                <w:sz w:val="20"/>
              </w:rPr>
              <w:t>Частичный</w:t>
            </w:r>
            <w:r>
              <w:rPr>
                <w:spacing w:val="-5"/>
                <w:sz w:val="20"/>
              </w:rPr>
              <w:t xml:space="preserve">ремонт </w:t>
            </w:r>
            <w:r w:rsidR="001D392D">
              <w:rPr>
                <w:sz w:val="20"/>
              </w:rPr>
              <w:t>иповерка общедомовыхприборовучётатеплоснабжения(многоквартирногодома</w:t>
            </w:r>
            <w:r>
              <w:rPr>
                <w:sz w:val="20"/>
              </w:rPr>
              <w:t>)</w:t>
            </w:r>
          </w:p>
        </w:tc>
        <w:tc>
          <w:tcPr>
            <w:tcW w:w="2126" w:type="dxa"/>
          </w:tcPr>
          <w:p w:rsidR="001D392D" w:rsidRDefault="001D392D" w:rsidP="00BC34EB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sz w:val="20"/>
              </w:rPr>
              <w:t>ООО"МегаХит»,</w:t>
            </w:r>
          </w:p>
          <w:p w:rsidR="001D392D" w:rsidRDefault="001D392D" w:rsidP="00170160">
            <w:pPr>
              <w:pStyle w:val="TableParagraph"/>
              <w:spacing w:line="226" w:lineRule="exact"/>
              <w:ind w:left="19"/>
              <w:rPr>
                <w:sz w:val="20"/>
              </w:rPr>
            </w:pP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  <w:r>
              <w:rPr>
                <w:sz w:val="20"/>
              </w:rPr>
              <w:t>Выполнено</w:t>
            </w:r>
          </w:p>
        </w:tc>
      </w:tr>
      <w:tr w:rsidR="001D392D">
        <w:trPr>
          <w:trHeight w:val="600"/>
        </w:trPr>
        <w:tc>
          <w:tcPr>
            <w:tcW w:w="1023" w:type="dxa"/>
          </w:tcPr>
          <w:p w:rsidR="001D392D" w:rsidRDefault="001D392D">
            <w:pPr>
              <w:pStyle w:val="TableParagraph"/>
              <w:spacing w:before="173"/>
              <w:ind w:left="153"/>
              <w:rPr>
                <w:sz w:val="20"/>
              </w:rPr>
            </w:pPr>
          </w:p>
        </w:tc>
        <w:tc>
          <w:tcPr>
            <w:tcW w:w="4100" w:type="dxa"/>
          </w:tcPr>
          <w:p w:rsidR="001D392D" w:rsidRDefault="001D392D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1D392D" w:rsidRDefault="001D392D" w:rsidP="00683A6A">
            <w:pPr>
              <w:pStyle w:val="TableParagraph"/>
              <w:ind w:left="119" w:right="355"/>
              <w:rPr>
                <w:sz w:val="20"/>
              </w:rPr>
            </w:pP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19"/>
              <w:rPr>
                <w:sz w:val="20"/>
              </w:rPr>
            </w:pPr>
          </w:p>
        </w:tc>
        <w:tc>
          <w:tcPr>
            <w:tcW w:w="2126" w:type="dxa"/>
          </w:tcPr>
          <w:p w:rsidR="001D392D" w:rsidRDefault="001D392D">
            <w:pPr>
              <w:pStyle w:val="TableParagraph"/>
              <w:spacing w:line="226" w:lineRule="exact"/>
              <w:ind w:left="31" w:right="18"/>
              <w:jc w:val="center"/>
              <w:rPr>
                <w:sz w:val="20"/>
              </w:rPr>
            </w:pPr>
          </w:p>
        </w:tc>
      </w:tr>
    </w:tbl>
    <w:p w:rsidR="00B671F8" w:rsidRDefault="00B671F8">
      <w:pPr>
        <w:pStyle w:val="a3"/>
        <w:spacing w:before="8"/>
        <w:rPr>
          <w:b/>
          <w:sz w:val="23"/>
        </w:rPr>
      </w:pPr>
    </w:p>
    <w:p w:rsidR="00170160" w:rsidRDefault="00170160">
      <w:pPr>
        <w:tabs>
          <w:tab w:val="left" w:pos="10064"/>
        </w:tabs>
        <w:spacing w:before="90"/>
        <w:ind w:left="667"/>
        <w:rPr>
          <w:b/>
          <w:sz w:val="24"/>
        </w:rPr>
      </w:pPr>
    </w:p>
    <w:p w:rsidR="00170160" w:rsidRDefault="00170160">
      <w:pPr>
        <w:tabs>
          <w:tab w:val="left" w:pos="10064"/>
        </w:tabs>
        <w:spacing w:before="90"/>
        <w:ind w:left="667"/>
        <w:rPr>
          <w:b/>
          <w:sz w:val="24"/>
        </w:rPr>
      </w:pPr>
    </w:p>
    <w:p w:rsidR="00170160" w:rsidRDefault="00170160">
      <w:pPr>
        <w:tabs>
          <w:tab w:val="left" w:pos="10064"/>
        </w:tabs>
        <w:spacing w:before="90"/>
        <w:ind w:left="667"/>
        <w:rPr>
          <w:b/>
          <w:sz w:val="24"/>
        </w:rPr>
      </w:pPr>
    </w:p>
    <w:p w:rsidR="00170160" w:rsidRDefault="00170160">
      <w:pPr>
        <w:tabs>
          <w:tab w:val="left" w:pos="10064"/>
        </w:tabs>
        <w:spacing w:before="90"/>
        <w:ind w:left="667"/>
        <w:rPr>
          <w:b/>
          <w:sz w:val="24"/>
        </w:rPr>
      </w:pPr>
    </w:p>
    <w:p w:rsidR="00B671F8" w:rsidRDefault="008875B0">
      <w:pPr>
        <w:tabs>
          <w:tab w:val="left" w:pos="10064"/>
        </w:tabs>
        <w:spacing w:before="90"/>
        <w:ind w:left="667"/>
        <w:rPr>
          <w:b/>
          <w:sz w:val="24"/>
        </w:rPr>
      </w:pPr>
      <w:r>
        <w:rPr>
          <w:b/>
          <w:sz w:val="24"/>
        </w:rPr>
        <w:t>ПредседательправленияТСЖ "Простор-I"</w:t>
      </w:r>
      <w:r>
        <w:rPr>
          <w:b/>
          <w:sz w:val="24"/>
        </w:rPr>
        <w:tab/>
        <w:t>Н.В.Антонова</w:t>
      </w:r>
    </w:p>
    <w:sectPr w:rsidR="00B671F8" w:rsidSect="00B671F8">
      <w:footerReference w:type="default" r:id="rId7"/>
      <w:pgSz w:w="16840" w:h="11910" w:orient="landscape"/>
      <w:pgMar w:top="980" w:right="960" w:bottom="860" w:left="1440" w:header="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74" w:rsidRDefault="00842B74" w:rsidP="00B671F8">
      <w:r>
        <w:separator/>
      </w:r>
    </w:p>
  </w:endnote>
  <w:endnote w:type="continuationSeparator" w:id="1">
    <w:p w:rsidR="00842B74" w:rsidRDefault="00842B74" w:rsidP="00B6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F8" w:rsidRDefault="00101F90">
    <w:pPr>
      <w:pStyle w:val="a3"/>
      <w:spacing w:line="14" w:lineRule="auto"/>
      <w:rPr>
        <w:sz w:val="20"/>
      </w:rPr>
    </w:pPr>
    <w:r w:rsidRPr="00101F9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791.6pt;margin-top:547.25pt;width:11.05pt;height:13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7G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" filled="f" stroked="f">
          <v:textbox inset="0,0,0,0">
            <w:txbxContent>
              <w:p w:rsidR="00B671F8" w:rsidRDefault="00101F90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875B0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71C87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74" w:rsidRDefault="00842B74" w:rsidP="00B671F8">
      <w:r>
        <w:separator/>
      </w:r>
    </w:p>
  </w:footnote>
  <w:footnote w:type="continuationSeparator" w:id="1">
    <w:p w:rsidR="00842B74" w:rsidRDefault="00842B74" w:rsidP="00B6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671F8"/>
    <w:rsid w:val="00075925"/>
    <w:rsid w:val="000A5725"/>
    <w:rsid w:val="00101F90"/>
    <w:rsid w:val="00170160"/>
    <w:rsid w:val="00194480"/>
    <w:rsid w:val="001D392D"/>
    <w:rsid w:val="00455C1B"/>
    <w:rsid w:val="004571BC"/>
    <w:rsid w:val="00461BC0"/>
    <w:rsid w:val="00487BC7"/>
    <w:rsid w:val="004E1909"/>
    <w:rsid w:val="00550B80"/>
    <w:rsid w:val="005D5E43"/>
    <w:rsid w:val="00627320"/>
    <w:rsid w:val="00671C87"/>
    <w:rsid w:val="00683A6A"/>
    <w:rsid w:val="006C7509"/>
    <w:rsid w:val="00727BE2"/>
    <w:rsid w:val="00731463"/>
    <w:rsid w:val="00792735"/>
    <w:rsid w:val="007C308C"/>
    <w:rsid w:val="008047D7"/>
    <w:rsid w:val="0081591F"/>
    <w:rsid w:val="00820C91"/>
    <w:rsid w:val="00842B74"/>
    <w:rsid w:val="008875B0"/>
    <w:rsid w:val="008C6F79"/>
    <w:rsid w:val="008D60FE"/>
    <w:rsid w:val="008D6151"/>
    <w:rsid w:val="009303F0"/>
    <w:rsid w:val="00963496"/>
    <w:rsid w:val="0098643A"/>
    <w:rsid w:val="009932C1"/>
    <w:rsid w:val="00A22F5D"/>
    <w:rsid w:val="00A51859"/>
    <w:rsid w:val="00AA17BE"/>
    <w:rsid w:val="00AB1B11"/>
    <w:rsid w:val="00B671F8"/>
    <w:rsid w:val="00BC34EB"/>
    <w:rsid w:val="00BD0A62"/>
    <w:rsid w:val="00C346E8"/>
    <w:rsid w:val="00C46DCA"/>
    <w:rsid w:val="00CB1983"/>
    <w:rsid w:val="00D12544"/>
    <w:rsid w:val="00DC6605"/>
    <w:rsid w:val="00EA6DDF"/>
    <w:rsid w:val="00F85B22"/>
    <w:rsid w:val="00FB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1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1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1F8"/>
    <w:rPr>
      <w:sz w:val="24"/>
      <w:szCs w:val="24"/>
    </w:rPr>
  </w:style>
  <w:style w:type="paragraph" w:styleId="a4">
    <w:name w:val="Title"/>
    <w:basedOn w:val="a"/>
    <w:uiPriority w:val="1"/>
    <w:qFormat/>
    <w:rsid w:val="00B671F8"/>
    <w:pPr>
      <w:spacing w:before="187"/>
      <w:ind w:left="6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671F8"/>
  </w:style>
  <w:style w:type="paragraph" w:customStyle="1" w:styleId="TableParagraph">
    <w:name w:val="Table Paragraph"/>
    <w:basedOn w:val="a"/>
    <w:uiPriority w:val="1"/>
    <w:qFormat/>
    <w:rsid w:val="00B67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71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1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71F8"/>
    <w:rPr>
      <w:sz w:val="24"/>
      <w:szCs w:val="24"/>
    </w:rPr>
  </w:style>
  <w:style w:type="paragraph" w:styleId="a4">
    <w:name w:val="Title"/>
    <w:basedOn w:val="a"/>
    <w:uiPriority w:val="1"/>
    <w:qFormat/>
    <w:rsid w:val="00B671F8"/>
    <w:pPr>
      <w:spacing w:before="187"/>
      <w:ind w:left="60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671F8"/>
  </w:style>
  <w:style w:type="paragraph" w:customStyle="1" w:styleId="TableParagraph">
    <w:name w:val="Table Paragraph"/>
    <w:basedOn w:val="a"/>
    <w:uiPriority w:val="1"/>
    <w:qFormat/>
    <w:rsid w:val="00B671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F89F8-FDD0-4EDD-90BD-8A9A7B41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Косолап А.А.</dc:creator>
  <cp:lastModifiedBy>test</cp:lastModifiedBy>
  <cp:revision>7</cp:revision>
  <cp:lastPrinted>2022-04-14T16:28:00Z</cp:lastPrinted>
  <dcterms:created xsi:type="dcterms:W3CDTF">2022-04-14T16:30:00Z</dcterms:created>
  <dcterms:modified xsi:type="dcterms:W3CDTF">2023-05-10T10:00:00Z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